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5B3A8" w14:textId="77777777" w:rsidR="00563522" w:rsidRPr="00B457A0" w:rsidRDefault="00563522" w:rsidP="00563522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19F00A11" wp14:editId="28BEDE5B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12FA2BD8" w14:textId="77777777" w:rsidR="00563522" w:rsidRPr="00B457A0" w:rsidRDefault="00563522" w:rsidP="00563522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2270C1F5" w14:textId="1C9EF48D" w:rsidR="00563522" w:rsidRPr="00B457A0" w:rsidRDefault="00563522" w:rsidP="00563522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.01.01</w:t>
      </w:r>
      <w:r w:rsidR="00D63F6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D63F62" w:rsidRPr="00D63F62">
        <w:rPr>
          <w:rFonts w:ascii="Times New Roman" w:hAnsi="Times New Roman" w:cs="Times New Roman"/>
          <w:sz w:val="24"/>
          <w:szCs w:val="28"/>
          <w:lang w:val="ru-RU"/>
        </w:rPr>
        <w:t>Машиностроение</w:t>
      </w:r>
      <w:r w:rsidR="00D63F6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机械</w:t>
      </w:r>
      <w:r w:rsidR="000B7338">
        <w:rPr>
          <w:rFonts w:ascii="Times New Roman" w:hAnsi="Times New Roman" w:cs="Times New Roman" w:hint="eastAsia"/>
          <w:b/>
          <w:sz w:val="24"/>
          <w:szCs w:val="28"/>
          <w:lang w:val="ru-RU"/>
        </w:rPr>
        <w:t>工程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5ACD883A" w14:textId="43F3114E" w:rsidR="00563522" w:rsidRDefault="00D63F62" w:rsidP="00563522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D63F62">
        <w:rPr>
          <w:rFonts w:ascii="Times New Roman" w:hAnsi="Times New Roman" w:cs="Times New Roman"/>
          <w:sz w:val="24"/>
          <w:szCs w:val="28"/>
          <w:lang w:val="ru-RU"/>
        </w:rPr>
        <w:t>Сварка и родственные технологии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563522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563522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563522">
        <w:rPr>
          <w:rFonts w:ascii="Times New Roman" w:hAnsi="Times New Roman" w:cs="Times New Roman" w:hint="eastAsia"/>
          <w:b/>
          <w:sz w:val="24"/>
          <w:szCs w:val="28"/>
          <w:lang w:val="ru-RU"/>
        </w:rPr>
        <w:t>焊接及</w:t>
      </w:r>
      <w:r w:rsidR="000B7338">
        <w:rPr>
          <w:rFonts w:ascii="Times New Roman" w:hAnsi="Times New Roman" w:cs="Times New Roman" w:hint="eastAsia"/>
          <w:b/>
          <w:sz w:val="24"/>
          <w:szCs w:val="28"/>
          <w:lang w:val="ru-RU"/>
        </w:rPr>
        <w:t>其配套</w:t>
      </w:r>
      <w:r w:rsidR="00563522"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</w:t>
      </w:r>
    </w:p>
    <w:p w14:paraId="5E0924B9" w14:textId="77777777" w:rsidR="00563522" w:rsidRPr="00B457A0" w:rsidRDefault="00563522" w:rsidP="00563522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1842"/>
        <w:gridCol w:w="851"/>
        <w:gridCol w:w="850"/>
        <w:gridCol w:w="851"/>
        <w:gridCol w:w="850"/>
        <w:gridCol w:w="709"/>
        <w:gridCol w:w="851"/>
        <w:gridCol w:w="708"/>
        <w:gridCol w:w="709"/>
        <w:gridCol w:w="709"/>
        <w:gridCol w:w="709"/>
      </w:tblGrid>
      <w:tr w:rsidR="004978A6" w:rsidRPr="00A51890" w14:paraId="68FF3BCC" w14:textId="77777777" w:rsidTr="00563522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4978A6" w:rsidRPr="00A51890" w:rsidRDefault="004978A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4978A6" w:rsidRPr="00A51890" w:rsidRDefault="004978A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819" w:type="dxa"/>
            <w:gridSpan w:val="2"/>
            <w:vMerge w:val="restart"/>
            <w:vAlign w:val="center"/>
          </w:tcPr>
          <w:p w14:paraId="608DE058" w14:textId="672083B8" w:rsidR="004978A6" w:rsidRPr="00A51890" w:rsidRDefault="004978A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402" w:type="dxa"/>
            <w:gridSpan w:val="4"/>
            <w:vAlign w:val="center"/>
          </w:tcPr>
          <w:p w14:paraId="3DE47E30" w14:textId="1B82B6C9" w:rsidR="004978A6" w:rsidRPr="00A51890" w:rsidRDefault="004978A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4978A6" w:rsidRPr="00A51890" w:rsidRDefault="004978A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686" w:type="dxa"/>
            <w:gridSpan w:val="5"/>
            <w:vAlign w:val="center"/>
          </w:tcPr>
          <w:p w14:paraId="378AF5AA" w14:textId="77777777" w:rsidR="004978A6" w:rsidRPr="00A51890" w:rsidRDefault="004978A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4978A6" w:rsidRPr="00A51890" w14:paraId="636FC09D" w14:textId="77777777" w:rsidTr="00563522">
        <w:trPr>
          <w:cantSplit/>
          <w:trHeight w:val="2509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4978A6" w:rsidRPr="00A51890" w:rsidRDefault="004978A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gridSpan w:val="2"/>
            <w:vMerge/>
            <w:vAlign w:val="center"/>
          </w:tcPr>
          <w:p w14:paraId="51517C7D" w14:textId="77777777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2DFFA5B9" w14:textId="68F74533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0" w:type="dxa"/>
            <w:textDirection w:val="tbRl"/>
          </w:tcPr>
          <w:p w14:paraId="5995A264" w14:textId="2A47F1F0" w:rsidR="004978A6" w:rsidRPr="00A51890" w:rsidRDefault="004978A6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 w:rsidR="005635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56352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851" w:type="dxa"/>
            <w:textDirection w:val="tbRl"/>
            <w:vAlign w:val="center"/>
          </w:tcPr>
          <w:p w14:paraId="438566E6" w14:textId="3A6897D5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0" w:type="dxa"/>
            <w:textDirection w:val="tbRl"/>
            <w:vAlign w:val="center"/>
          </w:tcPr>
          <w:p w14:paraId="6FC96456" w14:textId="77777777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4978A6" w:rsidRPr="00A51890" w:rsidRDefault="004978A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59E050F5" w14:textId="77777777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4978A6" w:rsidRPr="00A51890" w:rsidRDefault="004978A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4978A6" w:rsidRPr="00A51890" w14:paraId="34DD581D" w14:textId="77777777" w:rsidTr="004978A6">
        <w:trPr>
          <w:jc w:val="center"/>
        </w:trPr>
        <w:tc>
          <w:tcPr>
            <w:tcW w:w="14029" w:type="dxa"/>
            <w:gridSpan w:val="13"/>
          </w:tcPr>
          <w:p w14:paraId="45127BE3" w14:textId="0170D25C" w:rsidR="004978A6" w:rsidRPr="00A51890" w:rsidRDefault="004978A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4978A6" w:rsidRPr="00A51890" w14:paraId="1CEA71F4" w14:textId="77777777" w:rsidTr="00563522">
        <w:trPr>
          <w:jc w:val="center"/>
        </w:trPr>
        <w:tc>
          <w:tcPr>
            <w:tcW w:w="1413" w:type="dxa"/>
            <w:vAlign w:val="center"/>
          </w:tcPr>
          <w:p w14:paraId="2A8A1073" w14:textId="4823D9C5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Б1.О.01</w:t>
            </w:r>
          </w:p>
        </w:tc>
        <w:tc>
          <w:tcPr>
            <w:tcW w:w="2977" w:type="dxa"/>
            <w:vAlign w:val="center"/>
          </w:tcPr>
          <w:p w14:paraId="0DA5E34C" w14:textId="56B25EBB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1842" w:type="dxa"/>
          </w:tcPr>
          <w:p w14:paraId="300D9415" w14:textId="21F88927" w:rsidR="004978A6" w:rsidRPr="00A51890" w:rsidRDefault="00563522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1" w:type="dxa"/>
            <w:vAlign w:val="center"/>
          </w:tcPr>
          <w:p w14:paraId="78CA7166" w14:textId="4C911F4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2C6F925" w14:textId="612FCA5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096D4241" w14:textId="06F27EB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F93762E" w14:textId="7646555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38C1DFCE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3081D4C0" w14:textId="54C7D40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4C831DE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6B5AFE7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3084B9C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28109C66" w14:textId="77777777" w:rsidTr="00563522">
        <w:trPr>
          <w:jc w:val="center"/>
        </w:trPr>
        <w:tc>
          <w:tcPr>
            <w:tcW w:w="1413" w:type="dxa"/>
            <w:vAlign w:val="center"/>
          </w:tcPr>
          <w:p w14:paraId="69226FE9" w14:textId="46964436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Б1.О.02</w:t>
            </w:r>
          </w:p>
        </w:tc>
        <w:tc>
          <w:tcPr>
            <w:tcW w:w="2977" w:type="dxa"/>
            <w:vAlign w:val="center"/>
          </w:tcPr>
          <w:p w14:paraId="692C286A" w14:textId="38553DE4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1842" w:type="dxa"/>
          </w:tcPr>
          <w:p w14:paraId="5E17647D" w14:textId="6632723B" w:rsidR="004978A6" w:rsidRPr="00A51890" w:rsidRDefault="00563522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1" w:type="dxa"/>
            <w:vAlign w:val="center"/>
          </w:tcPr>
          <w:p w14:paraId="6AF55ED8" w14:textId="2C34A9C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12FCEC1" w14:textId="7692381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62448053" w14:textId="347BA0D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78FBD3BB" w14:textId="6133391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0864E25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61EA7117" w14:textId="17F6D07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A0157FE" w14:textId="2E00A30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525FE27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DDE521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5962143F" w14:textId="77777777" w:rsidTr="00563522">
        <w:trPr>
          <w:jc w:val="center"/>
        </w:trPr>
        <w:tc>
          <w:tcPr>
            <w:tcW w:w="1413" w:type="dxa"/>
            <w:vAlign w:val="center"/>
          </w:tcPr>
          <w:p w14:paraId="204CB246" w14:textId="25870CFD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Б1.О.03</w:t>
            </w:r>
          </w:p>
        </w:tc>
        <w:tc>
          <w:tcPr>
            <w:tcW w:w="2977" w:type="dxa"/>
            <w:vAlign w:val="center"/>
          </w:tcPr>
          <w:p w14:paraId="395FEA44" w14:textId="766B24AE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1842" w:type="dxa"/>
          </w:tcPr>
          <w:p w14:paraId="2FAB0D71" w14:textId="4529FA11" w:rsidR="004978A6" w:rsidRPr="00A51890" w:rsidRDefault="00563522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1" w:type="dxa"/>
            <w:vAlign w:val="center"/>
          </w:tcPr>
          <w:p w14:paraId="4965FBB3" w14:textId="137C0DA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1FC7938" w14:textId="127F692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1" w:type="dxa"/>
            <w:vAlign w:val="center"/>
          </w:tcPr>
          <w:p w14:paraId="6875D4BF" w14:textId="267DA64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0B6F919C" w14:textId="3D3E75E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7CE7A8D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5AE833AC" w14:textId="3B9EF29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91334E3" w14:textId="0FD1367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1674048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5D7D177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51969666" w14:textId="77777777" w:rsidTr="00563522">
        <w:trPr>
          <w:jc w:val="center"/>
        </w:trPr>
        <w:tc>
          <w:tcPr>
            <w:tcW w:w="1413" w:type="dxa"/>
            <w:vAlign w:val="center"/>
          </w:tcPr>
          <w:p w14:paraId="22AF9EEA" w14:textId="21857C0C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Б1.О.04</w:t>
            </w:r>
          </w:p>
        </w:tc>
        <w:tc>
          <w:tcPr>
            <w:tcW w:w="2977" w:type="dxa"/>
            <w:vAlign w:val="center"/>
          </w:tcPr>
          <w:p w14:paraId="46702B4F" w14:textId="1B4F499E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1842" w:type="dxa"/>
          </w:tcPr>
          <w:p w14:paraId="583A474C" w14:textId="1C704D39" w:rsidR="004978A6" w:rsidRPr="00A51890" w:rsidRDefault="00563522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1" w:type="dxa"/>
            <w:vAlign w:val="center"/>
          </w:tcPr>
          <w:p w14:paraId="500A6240" w14:textId="355EDEF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2F1765E" w14:textId="6384C3A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396822FE" w14:textId="2F1111B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6B1339C5" w14:textId="5C04A84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15122A7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1EC5BBC" w14:textId="15FBF01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5993692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3BF8863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7BC2F5F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405E2ADB" w14:textId="77777777" w:rsidTr="00563522">
        <w:trPr>
          <w:jc w:val="center"/>
        </w:trPr>
        <w:tc>
          <w:tcPr>
            <w:tcW w:w="1413" w:type="dxa"/>
            <w:vAlign w:val="center"/>
          </w:tcPr>
          <w:p w14:paraId="1914AAF0" w14:textId="7DEC65A1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Б1.О.05</w:t>
            </w:r>
          </w:p>
        </w:tc>
        <w:tc>
          <w:tcPr>
            <w:tcW w:w="2977" w:type="dxa"/>
            <w:vAlign w:val="center"/>
          </w:tcPr>
          <w:p w14:paraId="48EE7189" w14:textId="6F6A5BDA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научных исследований, организация и планирование эксперимента</w:t>
            </w:r>
          </w:p>
        </w:tc>
        <w:tc>
          <w:tcPr>
            <w:tcW w:w="1842" w:type="dxa"/>
          </w:tcPr>
          <w:p w14:paraId="7E865F05" w14:textId="4D667A30" w:rsidR="004978A6" w:rsidRPr="00A51890" w:rsidRDefault="00563522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基础，实验的组织与规划</w:t>
            </w:r>
          </w:p>
        </w:tc>
        <w:tc>
          <w:tcPr>
            <w:tcW w:w="851" w:type="dxa"/>
            <w:vAlign w:val="center"/>
          </w:tcPr>
          <w:p w14:paraId="66388840" w14:textId="6C0979A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03CF9624" w14:textId="6280273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21CFDA37" w14:textId="7A04C5D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3DF33716" w14:textId="69FADFC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6952F4B" w14:textId="66D18D1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14442418" w14:textId="72E60EE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5296A03" w14:textId="37A4F8E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6C3D35E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423992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6FD0B143" w14:textId="77777777" w:rsidTr="00563522">
        <w:trPr>
          <w:jc w:val="center"/>
        </w:trPr>
        <w:tc>
          <w:tcPr>
            <w:tcW w:w="1413" w:type="dxa"/>
            <w:vAlign w:val="center"/>
          </w:tcPr>
          <w:p w14:paraId="1A40D50D" w14:textId="7103BE82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Б1.О.06</w:t>
            </w:r>
          </w:p>
        </w:tc>
        <w:tc>
          <w:tcPr>
            <w:tcW w:w="2977" w:type="dxa"/>
            <w:vAlign w:val="center"/>
          </w:tcPr>
          <w:p w14:paraId="443A2625" w14:textId="2DE149AD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Математические методы в инженерии</w:t>
            </w:r>
          </w:p>
        </w:tc>
        <w:tc>
          <w:tcPr>
            <w:tcW w:w="1842" w:type="dxa"/>
          </w:tcPr>
          <w:p w14:paraId="05D62BCB" w14:textId="29794F3B" w:rsidR="004978A6" w:rsidRPr="00A51890" w:rsidRDefault="00563522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工程学中的数学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</w:t>
            </w:r>
          </w:p>
        </w:tc>
        <w:tc>
          <w:tcPr>
            <w:tcW w:w="851" w:type="dxa"/>
            <w:vAlign w:val="center"/>
          </w:tcPr>
          <w:p w14:paraId="26159B57" w14:textId="657B962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25F527BB" w14:textId="0562269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vAlign w:val="center"/>
          </w:tcPr>
          <w:p w14:paraId="49020394" w14:textId="41F5300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6D502C04" w14:textId="3DD767D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7B57AD5" w14:textId="57879AD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48360E14" w14:textId="1D94F49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CC6E0CB" w14:textId="4FAA3A3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AAA92E" w14:textId="2CD1826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693CEBE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61325DA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5F8C7553" w14:textId="77777777" w:rsidTr="00563522">
        <w:trPr>
          <w:jc w:val="center"/>
        </w:trPr>
        <w:tc>
          <w:tcPr>
            <w:tcW w:w="1413" w:type="dxa"/>
            <w:vAlign w:val="center"/>
          </w:tcPr>
          <w:p w14:paraId="779EF809" w14:textId="77777777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89E615D" w14:textId="77777777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F09FC6F" w14:textId="77777777" w:rsidR="004978A6" w:rsidRPr="00A51890" w:rsidRDefault="004978A6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8F9F5E" w14:textId="3882B21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828</w:t>
            </w:r>
          </w:p>
        </w:tc>
        <w:tc>
          <w:tcPr>
            <w:tcW w:w="850" w:type="dxa"/>
            <w:vAlign w:val="center"/>
          </w:tcPr>
          <w:p w14:paraId="48F44349" w14:textId="6030996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851" w:type="dxa"/>
            <w:vAlign w:val="center"/>
          </w:tcPr>
          <w:p w14:paraId="3BE1C126" w14:textId="7FB351E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552</w:t>
            </w:r>
          </w:p>
        </w:tc>
        <w:tc>
          <w:tcPr>
            <w:tcW w:w="850" w:type="dxa"/>
            <w:vAlign w:val="center"/>
          </w:tcPr>
          <w:p w14:paraId="5EBBAD23" w14:textId="371E078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60EE0BDA" w14:textId="6AB99EBC" w:rsidR="004978A6" w:rsidRPr="009B23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851" w:type="dxa"/>
            <w:vAlign w:val="center"/>
          </w:tcPr>
          <w:p w14:paraId="274998DE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716A4DF5" w14:textId="77777777" w:rsidTr="00563522">
        <w:trPr>
          <w:jc w:val="center"/>
        </w:trPr>
        <w:tc>
          <w:tcPr>
            <w:tcW w:w="1413" w:type="dxa"/>
            <w:vAlign w:val="center"/>
          </w:tcPr>
          <w:p w14:paraId="2A7DE811" w14:textId="1F4DADB0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977" w:type="dxa"/>
            <w:vAlign w:val="center"/>
          </w:tcPr>
          <w:p w14:paraId="3B3C91C4" w14:textId="46743672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Физико-химическая механика сварочных процессов</w:t>
            </w:r>
          </w:p>
        </w:tc>
        <w:tc>
          <w:tcPr>
            <w:tcW w:w="1842" w:type="dxa"/>
          </w:tcPr>
          <w:p w14:paraId="1DB0F1E2" w14:textId="12AE5EB6" w:rsidR="004978A6" w:rsidRPr="00A51890" w:rsidRDefault="00563522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焊接工艺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物理化学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力学</w:t>
            </w:r>
          </w:p>
        </w:tc>
        <w:tc>
          <w:tcPr>
            <w:tcW w:w="851" w:type="dxa"/>
            <w:vAlign w:val="center"/>
          </w:tcPr>
          <w:p w14:paraId="2839A53D" w14:textId="2B6C8DF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4DAF985" w14:textId="508A45E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4684D1DA" w14:textId="26C4843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707376FA" w14:textId="094C0FB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8A84C69" w14:textId="172E54A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0B8807BA" w14:textId="77119F0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C9D2B28" w14:textId="0C1AE60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8D8D66" w14:textId="76B71F9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1C480F18" w14:textId="77777777" w:rsidTr="00563522">
        <w:trPr>
          <w:jc w:val="center"/>
        </w:trPr>
        <w:tc>
          <w:tcPr>
            <w:tcW w:w="1413" w:type="dxa"/>
            <w:vAlign w:val="center"/>
          </w:tcPr>
          <w:p w14:paraId="163DA2F2" w14:textId="45B3C639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977" w:type="dxa"/>
            <w:vAlign w:val="center"/>
          </w:tcPr>
          <w:p w14:paraId="55A0E9F7" w14:textId="4DEF783E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Физические основы нанотехнологий и их применение в сварке</w:t>
            </w:r>
          </w:p>
        </w:tc>
        <w:tc>
          <w:tcPr>
            <w:tcW w:w="1842" w:type="dxa"/>
          </w:tcPr>
          <w:p w14:paraId="193C9095" w14:textId="70141827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纳米技术的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物理基础与焊接中的应用</w:t>
            </w:r>
          </w:p>
        </w:tc>
        <w:tc>
          <w:tcPr>
            <w:tcW w:w="851" w:type="dxa"/>
            <w:vAlign w:val="center"/>
          </w:tcPr>
          <w:p w14:paraId="251A3510" w14:textId="2AB8D5F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FA8502B" w14:textId="77AF1D9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vAlign w:val="center"/>
          </w:tcPr>
          <w:p w14:paraId="79726E5E" w14:textId="1D36136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850" w:type="dxa"/>
            <w:vAlign w:val="center"/>
          </w:tcPr>
          <w:p w14:paraId="3600F7E5" w14:textId="4851C9E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E32EDD2" w14:textId="40B3C17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62DA8520" w14:textId="39D89A4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43215C8" w14:textId="04F935E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07A8ED8" w14:textId="02460D3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1DB94126" w14:textId="77777777" w:rsidTr="00563522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4A72E049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977" w:type="dxa"/>
            <w:vAlign w:val="center"/>
          </w:tcPr>
          <w:p w14:paraId="74A98A6D" w14:textId="68271A5D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Микропроцессорные системы в технологических машинах</w:t>
            </w:r>
          </w:p>
        </w:tc>
        <w:tc>
          <w:tcPr>
            <w:tcW w:w="1842" w:type="dxa"/>
          </w:tcPr>
          <w:p w14:paraId="27307807" w14:textId="3BC74ECE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技术机器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中的微处理器系统</w:t>
            </w:r>
          </w:p>
        </w:tc>
        <w:tc>
          <w:tcPr>
            <w:tcW w:w="851" w:type="dxa"/>
            <w:vAlign w:val="center"/>
          </w:tcPr>
          <w:p w14:paraId="1120F33F" w14:textId="5078BA7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1A6B8735" w14:textId="2482C00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38207EFF" w14:textId="2F2E19C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51B4BE93" w14:textId="6E5582D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DFFE140" w14:textId="1AD3829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7C71118A" w14:textId="70BD977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8BACB4E" w14:textId="115BBC9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1161FAA" w14:textId="61B0337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42C7F78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724BC928" w14:textId="77777777" w:rsidTr="00563522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602FC75E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977" w:type="dxa"/>
            <w:vAlign w:val="center"/>
          </w:tcPr>
          <w:p w14:paraId="4903F57F" w14:textId="0E1986BC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основы технологии машиностроения</w:t>
            </w:r>
          </w:p>
        </w:tc>
        <w:tc>
          <w:tcPr>
            <w:tcW w:w="1842" w:type="dxa"/>
          </w:tcPr>
          <w:p w14:paraId="37EDE812" w14:textId="7A9A5771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技术的科学基础</w:t>
            </w:r>
          </w:p>
        </w:tc>
        <w:tc>
          <w:tcPr>
            <w:tcW w:w="851" w:type="dxa"/>
            <w:vAlign w:val="center"/>
          </w:tcPr>
          <w:p w14:paraId="656875BA" w14:textId="2D8A823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5FCFDFCC" w14:textId="0383E01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51" w:type="dxa"/>
            <w:vAlign w:val="center"/>
          </w:tcPr>
          <w:p w14:paraId="73794845" w14:textId="673F822E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850" w:type="dxa"/>
            <w:vAlign w:val="center"/>
          </w:tcPr>
          <w:p w14:paraId="0ED667E5" w14:textId="56FEE9D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035CA59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3FE13D09" w14:textId="7CC3686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EEF4A93" w14:textId="536E2CA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D0CCE1A" w14:textId="5AA829D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53113E68" w14:textId="77777777" w:rsidTr="00563522">
        <w:trPr>
          <w:trHeight w:val="734"/>
          <w:jc w:val="center"/>
        </w:trPr>
        <w:tc>
          <w:tcPr>
            <w:tcW w:w="1413" w:type="dxa"/>
            <w:vAlign w:val="center"/>
          </w:tcPr>
          <w:p w14:paraId="08C1647C" w14:textId="240038BE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977" w:type="dxa"/>
            <w:vAlign w:val="center"/>
          </w:tcPr>
          <w:p w14:paraId="7E38AC67" w14:textId="06A410C9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основы надежности и ресурса сварных конструкций</w:t>
            </w:r>
          </w:p>
        </w:tc>
        <w:tc>
          <w:tcPr>
            <w:tcW w:w="1842" w:type="dxa"/>
          </w:tcPr>
          <w:p w14:paraId="5F3AF6EF" w14:textId="60F3DE4D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焊接结构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可靠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与使用寿命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理论基础</w:t>
            </w:r>
          </w:p>
        </w:tc>
        <w:tc>
          <w:tcPr>
            <w:tcW w:w="851" w:type="dxa"/>
            <w:vAlign w:val="center"/>
          </w:tcPr>
          <w:p w14:paraId="0D3B24F3" w14:textId="721FB966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31053041" w14:textId="4618666E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1" w:type="dxa"/>
            <w:vAlign w:val="center"/>
          </w:tcPr>
          <w:p w14:paraId="2F190D5F" w14:textId="0C5DDB97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850" w:type="dxa"/>
            <w:vAlign w:val="center"/>
          </w:tcPr>
          <w:p w14:paraId="6F22D498" w14:textId="07BDD459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642B851" w14:textId="1448E9FF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68A5C0E2" w14:textId="0059A3C7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9E5868D" w14:textId="09ECC324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567B101" w14:textId="5B06F83F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FE4EC6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20F2D8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64C91E8A" w14:textId="77777777" w:rsidTr="00563522">
        <w:trPr>
          <w:trHeight w:val="734"/>
          <w:jc w:val="center"/>
        </w:trPr>
        <w:tc>
          <w:tcPr>
            <w:tcW w:w="1413" w:type="dxa"/>
            <w:vAlign w:val="center"/>
          </w:tcPr>
          <w:p w14:paraId="59EBFCF4" w14:textId="378D9176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977" w:type="dxa"/>
            <w:vAlign w:val="center"/>
          </w:tcPr>
          <w:p w14:paraId="4D5408D6" w14:textId="113D13D3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диагностики сварных конструкций</w:t>
            </w:r>
          </w:p>
        </w:tc>
        <w:tc>
          <w:tcPr>
            <w:tcW w:w="1842" w:type="dxa"/>
          </w:tcPr>
          <w:p w14:paraId="2BE3DEAC" w14:textId="0AAFB19A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焊接结构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的诊断基础</w:t>
            </w:r>
          </w:p>
        </w:tc>
        <w:tc>
          <w:tcPr>
            <w:tcW w:w="851" w:type="dxa"/>
            <w:vAlign w:val="center"/>
          </w:tcPr>
          <w:p w14:paraId="04CAE5AF" w14:textId="760FBF55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76DA2384" w14:textId="552C0C4D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1" w:type="dxa"/>
            <w:vAlign w:val="center"/>
          </w:tcPr>
          <w:p w14:paraId="299180F5" w14:textId="18881F6B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4E0CF02C" w14:textId="392A117B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166B886" w14:textId="4C459D33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3CC1E624" w14:textId="356E6BA2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75A6B769" w14:textId="6823FFD7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7D72A2A" w14:textId="481ABAB7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7939D7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ACC9DE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288BCD4B" w14:textId="77777777" w:rsidTr="00563522">
        <w:trPr>
          <w:trHeight w:val="734"/>
          <w:jc w:val="center"/>
        </w:trPr>
        <w:tc>
          <w:tcPr>
            <w:tcW w:w="1413" w:type="dxa"/>
            <w:vAlign w:val="center"/>
          </w:tcPr>
          <w:p w14:paraId="7761B88B" w14:textId="4D123DCC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2977" w:type="dxa"/>
            <w:vAlign w:val="center"/>
          </w:tcPr>
          <w:p w14:paraId="7AF19B89" w14:textId="761A5EE0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и технология специальных методов сварки</w:t>
            </w:r>
          </w:p>
        </w:tc>
        <w:tc>
          <w:tcPr>
            <w:tcW w:w="1842" w:type="dxa"/>
          </w:tcPr>
          <w:p w14:paraId="21E8DE78" w14:textId="21B9F5E0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特殊焊接方法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的设备和技术</w:t>
            </w:r>
          </w:p>
        </w:tc>
        <w:tc>
          <w:tcPr>
            <w:tcW w:w="851" w:type="dxa"/>
            <w:vAlign w:val="center"/>
          </w:tcPr>
          <w:p w14:paraId="30A66851" w14:textId="6939EB18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7AFCB4C7" w14:textId="6DFCF85E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1" w:type="dxa"/>
            <w:vAlign w:val="center"/>
          </w:tcPr>
          <w:p w14:paraId="4BB02FD4" w14:textId="1DED6BB6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4127A378" w14:textId="3849D84B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8B70910" w14:textId="25AC84E5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10E375D2" w14:textId="4479CFA1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12BA5F3" w14:textId="101F2277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28A18A6" w14:textId="1579F3F1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6E042B8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6C4479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45C30E20" w14:textId="77777777" w:rsidTr="00563522">
        <w:trPr>
          <w:trHeight w:val="734"/>
          <w:jc w:val="center"/>
        </w:trPr>
        <w:tc>
          <w:tcPr>
            <w:tcW w:w="1413" w:type="dxa"/>
            <w:vAlign w:val="center"/>
          </w:tcPr>
          <w:p w14:paraId="499FDD91" w14:textId="4FD9A475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Б1.В.08</w:t>
            </w:r>
          </w:p>
        </w:tc>
        <w:tc>
          <w:tcPr>
            <w:tcW w:w="2977" w:type="dxa"/>
            <w:vAlign w:val="center"/>
          </w:tcPr>
          <w:p w14:paraId="1503E6E2" w14:textId="03B82BCF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материалы для сварки и наплавки</w:t>
            </w:r>
          </w:p>
        </w:tc>
        <w:tc>
          <w:tcPr>
            <w:tcW w:w="1842" w:type="dxa"/>
          </w:tcPr>
          <w:p w14:paraId="51BD3275" w14:textId="6BED252D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用于焊接和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堆焊的现代材料</w:t>
            </w:r>
          </w:p>
        </w:tc>
        <w:tc>
          <w:tcPr>
            <w:tcW w:w="851" w:type="dxa"/>
            <w:vAlign w:val="center"/>
          </w:tcPr>
          <w:p w14:paraId="245ED887" w14:textId="1F36EC84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65A56C96" w14:textId="191C546E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1643A384" w14:textId="03FB9169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50" w:type="dxa"/>
            <w:vAlign w:val="center"/>
          </w:tcPr>
          <w:p w14:paraId="3BE4BD72" w14:textId="65062CA7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44849F" w14:textId="66731716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4CA0A92B" w14:textId="02902DAF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A86B58E" w14:textId="703550D6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CEFE7BF" w14:textId="486B1FC6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A9A5817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322BB1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69FDE141" w14:textId="77777777" w:rsidTr="00563522">
        <w:trPr>
          <w:trHeight w:val="734"/>
          <w:jc w:val="center"/>
        </w:trPr>
        <w:tc>
          <w:tcPr>
            <w:tcW w:w="1413" w:type="dxa"/>
            <w:vAlign w:val="center"/>
          </w:tcPr>
          <w:p w14:paraId="5479D6CB" w14:textId="6B87052D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Б1.В.08</w:t>
            </w:r>
          </w:p>
        </w:tc>
        <w:tc>
          <w:tcPr>
            <w:tcW w:w="2977" w:type="dxa"/>
            <w:vAlign w:val="center"/>
          </w:tcPr>
          <w:p w14:paraId="6131FE0A" w14:textId="3BCAB870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и оптимизация параметров технологических процессов сварки</w:t>
            </w:r>
          </w:p>
        </w:tc>
        <w:tc>
          <w:tcPr>
            <w:tcW w:w="1842" w:type="dxa"/>
          </w:tcPr>
          <w:p w14:paraId="55EBACBC" w14:textId="5DB6759C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焊接工艺流程参数的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建模与优化</w:t>
            </w:r>
          </w:p>
        </w:tc>
        <w:tc>
          <w:tcPr>
            <w:tcW w:w="851" w:type="dxa"/>
            <w:vAlign w:val="center"/>
          </w:tcPr>
          <w:p w14:paraId="57874E86" w14:textId="176C5BEE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CDC54DA" w14:textId="330F7F38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1" w:type="dxa"/>
            <w:vAlign w:val="center"/>
          </w:tcPr>
          <w:p w14:paraId="2BB017CC" w14:textId="38EBF5C2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1D8DB677" w14:textId="4F3FED51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09DC666" w14:textId="68499549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FD128B9" w14:textId="50AECD6A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61409BD" w14:textId="5D0B3738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C66AE8" w14:textId="125245C6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00188E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ABAC3FE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612A1C68" w14:textId="77777777" w:rsidTr="00563522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34C8D652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977" w:type="dxa"/>
            <w:vAlign w:val="center"/>
          </w:tcPr>
          <w:p w14:paraId="02762C4F" w14:textId="322D6322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1842" w:type="dxa"/>
          </w:tcPr>
          <w:p w14:paraId="0A8E7CF6" w14:textId="4621A339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598955A6" w14:textId="6C10F48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51577B5E" w14:textId="5C9B21A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vAlign w:val="center"/>
          </w:tcPr>
          <w:p w14:paraId="04A795DD" w14:textId="65A9AE7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850" w:type="dxa"/>
            <w:vAlign w:val="center"/>
          </w:tcPr>
          <w:p w14:paraId="2C2D0545" w14:textId="76A0A4D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5CA9E14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08C649FA" w14:textId="5FE1A36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A10B37E" w14:textId="29671CE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36A637F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44175304" w14:textId="77777777" w:rsidTr="00563522">
        <w:trPr>
          <w:trHeight w:val="583"/>
          <w:jc w:val="center"/>
        </w:trPr>
        <w:tc>
          <w:tcPr>
            <w:tcW w:w="1413" w:type="dxa"/>
            <w:vAlign w:val="center"/>
          </w:tcPr>
          <w:p w14:paraId="2790B120" w14:textId="0E07679B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977" w:type="dxa"/>
            <w:vAlign w:val="center"/>
          </w:tcPr>
          <w:p w14:paraId="74E7EF50" w14:textId="1240D39D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Функционально-стоимостной анализ</w:t>
            </w:r>
          </w:p>
        </w:tc>
        <w:tc>
          <w:tcPr>
            <w:tcW w:w="1842" w:type="dxa"/>
          </w:tcPr>
          <w:p w14:paraId="00D4D657" w14:textId="7B16BBBE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作业成本法分析</w:t>
            </w:r>
          </w:p>
        </w:tc>
        <w:tc>
          <w:tcPr>
            <w:tcW w:w="851" w:type="dxa"/>
            <w:vAlign w:val="center"/>
          </w:tcPr>
          <w:p w14:paraId="35B1C769" w14:textId="5F80231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DEE0AD2" w14:textId="68B5313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vAlign w:val="center"/>
          </w:tcPr>
          <w:p w14:paraId="003BD8DB" w14:textId="30F8054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850" w:type="dxa"/>
            <w:vAlign w:val="center"/>
          </w:tcPr>
          <w:p w14:paraId="12FAFF23" w14:textId="6231302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65D1DB5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101F8140" w14:textId="2BBA33AB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23AE29AD" w14:textId="04E7127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70D298D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70D361BA" w14:textId="77777777" w:rsidTr="00563522">
        <w:trPr>
          <w:jc w:val="center"/>
        </w:trPr>
        <w:tc>
          <w:tcPr>
            <w:tcW w:w="1413" w:type="dxa"/>
            <w:vAlign w:val="center"/>
          </w:tcPr>
          <w:p w14:paraId="4DD889A8" w14:textId="21ED356D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977" w:type="dxa"/>
            <w:vAlign w:val="center"/>
          </w:tcPr>
          <w:p w14:paraId="0725DDA2" w14:textId="6CF149A5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Бизнес-планирование производства</w:t>
            </w:r>
          </w:p>
        </w:tc>
        <w:tc>
          <w:tcPr>
            <w:tcW w:w="1842" w:type="dxa"/>
          </w:tcPr>
          <w:p w14:paraId="52B43D08" w14:textId="48F7FEA8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规划</w:t>
            </w:r>
          </w:p>
        </w:tc>
        <w:tc>
          <w:tcPr>
            <w:tcW w:w="851" w:type="dxa"/>
            <w:vAlign w:val="center"/>
          </w:tcPr>
          <w:p w14:paraId="0BA3AF04" w14:textId="1152F3C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5218223A" w14:textId="5805CF0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vAlign w:val="center"/>
          </w:tcPr>
          <w:p w14:paraId="217DDB36" w14:textId="687932C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850" w:type="dxa"/>
            <w:vAlign w:val="center"/>
          </w:tcPr>
          <w:p w14:paraId="744F6747" w14:textId="3B5B77E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7F77973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3DF6CEA0" w14:textId="2CEAE47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4061A17F" w14:textId="425C808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5F8BD9E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10B805B4" w14:textId="77777777" w:rsidTr="00563522">
        <w:trPr>
          <w:jc w:val="center"/>
        </w:trPr>
        <w:tc>
          <w:tcPr>
            <w:tcW w:w="1413" w:type="dxa"/>
            <w:vAlign w:val="center"/>
          </w:tcPr>
          <w:p w14:paraId="78590A1D" w14:textId="1237ADBE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977" w:type="dxa"/>
            <w:vAlign w:val="center"/>
          </w:tcPr>
          <w:p w14:paraId="0AE5E9F5" w14:textId="035BAAB7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1842" w:type="dxa"/>
          </w:tcPr>
          <w:p w14:paraId="314D1361" w14:textId="6D4B7886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9D605C3" w14:textId="62AA386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4B48F0C3" w14:textId="237BEB7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32A7EB9F" w14:textId="7655394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6F070E2C" w14:textId="28096C7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1916914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2B57D391" w14:textId="2DECF00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635C3ECF" w14:textId="61BF605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1A4D88F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22C4115B" w14:textId="77777777" w:rsidTr="00563522">
        <w:trPr>
          <w:jc w:val="center"/>
        </w:trPr>
        <w:tc>
          <w:tcPr>
            <w:tcW w:w="1413" w:type="dxa"/>
            <w:vAlign w:val="center"/>
          </w:tcPr>
          <w:p w14:paraId="7EBF7E16" w14:textId="10CAB426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977" w:type="dxa"/>
            <w:vAlign w:val="center"/>
          </w:tcPr>
          <w:p w14:paraId="13551EEF" w14:textId="29F1B430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Нормативная база системы аттестации сварочного производства, сертификация и стандартизация</w:t>
            </w:r>
          </w:p>
        </w:tc>
        <w:tc>
          <w:tcPr>
            <w:tcW w:w="1842" w:type="dxa"/>
          </w:tcPr>
          <w:p w14:paraId="439083ED" w14:textId="1094724D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焊接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生产认证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系统的规范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基础，认证与标准化</w:t>
            </w:r>
          </w:p>
        </w:tc>
        <w:tc>
          <w:tcPr>
            <w:tcW w:w="851" w:type="dxa"/>
            <w:vAlign w:val="center"/>
          </w:tcPr>
          <w:p w14:paraId="233752F1" w14:textId="587E330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3C4844A1" w14:textId="2F77036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1C759C74" w14:textId="03A8A32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66FFCAC1" w14:textId="0704A99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6593A5C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1F05AE97" w14:textId="3EC60A2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807AC80" w14:textId="50B2FD5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689283D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18BDD2E3" w14:textId="77777777" w:rsidTr="00563522">
        <w:trPr>
          <w:jc w:val="center"/>
        </w:trPr>
        <w:tc>
          <w:tcPr>
            <w:tcW w:w="1413" w:type="dxa"/>
            <w:vAlign w:val="center"/>
          </w:tcPr>
          <w:p w14:paraId="56DA9F08" w14:textId="5076024E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977" w:type="dxa"/>
            <w:vAlign w:val="center"/>
          </w:tcPr>
          <w:p w14:paraId="1C13E0FB" w14:textId="2745A659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Авторское и патентное право</w:t>
            </w:r>
          </w:p>
        </w:tc>
        <w:tc>
          <w:tcPr>
            <w:tcW w:w="1842" w:type="dxa"/>
          </w:tcPr>
          <w:p w14:paraId="41AAC650" w14:textId="2BBA5B19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著作权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与专利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权</w:t>
            </w:r>
          </w:p>
        </w:tc>
        <w:tc>
          <w:tcPr>
            <w:tcW w:w="851" w:type="dxa"/>
            <w:vAlign w:val="center"/>
          </w:tcPr>
          <w:p w14:paraId="01DA90F9" w14:textId="54C2147C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5F92BE51" w14:textId="60D2A51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38F84180" w14:textId="5F0BDC0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26F5A950" w14:textId="015335F5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1CD4BFEF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2EB3FDB0" w14:textId="37DA2A3A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A18057B" w14:textId="66C30D31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57CF359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70D42E37" w14:textId="77777777" w:rsidTr="00563522">
        <w:trPr>
          <w:jc w:val="center"/>
        </w:trPr>
        <w:tc>
          <w:tcPr>
            <w:tcW w:w="1413" w:type="dxa"/>
            <w:vAlign w:val="center"/>
          </w:tcPr>
          <w:p w14:paraId="12362008" w14:textId="5A435C9A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977" w:type="dxa"/>
            <w:vAlign w:val="center"/>
          </w:tcPr>
          <w:p w14:paraId="41779F2F" w14:textId="0AE02E67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1842" w:type="dxa"/>
          </w:tcPr>
          <w:p w14:paraId="2522A478" w14:textId="00DBC9FA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CF11EA2" w14:textId="6E0F418C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6930E9D7" w14:textId="5A528CD2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1487D7C4" w14:textId="704995E6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3A6D3AF1" w14:textId="5208849A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B7B06FF" w14:textId="28D3FED4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09C81724" w14:textId="4347B1A7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5C2C83E3" w14:textId="30773EAB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CC8411" w14:textId="69ABE848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58B994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0FC154D1" w14:textId="77777777" w:rsidTr="00563522">
        <w:trPr>
          <w:jc w:val="center"/>
        </w:trPr>
        <w:tc>
          <w:tcPr>
            <w:tcW w:w="1413" w:type="dxa"/>
            <w:vAlign w:val="center"/>
          </w:tcPr>
          <w:p w14:paraId="66A2B055" w14:textId="654459DB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977" w:type="dxa"/>
            <w:vAlign w:val="center"/>
          </w:tcPr>
          <w:p w14:paraId="0A538FDD" w14:textId="0A789F34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сварочных процессов</w:t>
            </w:r>
          </w:p>
        </w:tc>
        <w:tc>
          <w:tcPr>
            <w:tcW w:w="1842" w:type="dxa"/>
          </w:tcPr>
          <w:p w14:paraId="42C2C2BD" w14:textId="6F7F875B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焊接流程的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</w:t>
            </w:r>
          </w:p>
        </w:tc>
        <w:tc>
          <w:tcPr>
            <w:tcW w:w="851" w:type="dxa"/>
            <w:vAlign w:val="center"/>
          </w:tcPr>
          <w:p w14:paraId="0714D5EF" w14:textId="61A295B5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455FF5EF" w14:textId="35561F64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0D6AAFF0" w14:textId="2BD3EA7A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50EC430F" w14:textId="7BD71EB0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2D56B1F" w14:textId="67E3DE09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207B417B" w14:textId="02FAFAE9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38BCE85" w14:textId="71786D92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7E9F0F" w14:textId="34106B56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2738F8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70A20A3A" w14:textId="77777777" w:rsidTr="00563522">
        <w:trPr>
          <w:jc w:val="center"/>
        </w:trPr>
        <w:tc>
          <w:tcPr>
            <w:tcW w:w="1413" w:type="dxa"/>
            <w:vAlign w:val="center"/>
          </w:tcPr>
          <w:p w14:paraId="081C7A88" w14:textId="0A382591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977" w:type="dxa"/>
            <w:vAlign w:val="center"/>
          </w:tcPr>
          <w:p w14:paraId="47957412" w14:textId="3CB79C15" w:rsidR="004978A6" w:rsidRPr="00DD505D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делового общения</w:t>
            </w:r>
          </w:p>
        </w:tc>
        <w:tc>
          <w:tcPr>
            <w:tcW w:w="1842" w:type="dxa"/>
          </w:tcPr>
          <w:p w14:paraId="4B92A703" w14:textId="350C8784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业务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交流的艺术</w:t>
            </w:r>
          </w:p>
        </w:tc>
        <w:tc>
          <w:tcPr>
            <w:tcW w:w="851" w:type="dxa"/>
            <w:vAlign w:val="center"/>
          </w:tcPr>
          <w:p w14:paraId="1D35F1B4" w14:textId="29141F39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39864C26" w14:textId="03FE8D8D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70242BC3" w14:textId="06C13403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36AFCF80" w14:textId="3CF5041F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1B83E7D" w14:textId="2BC9E300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644204D8" w14:textId="74F27F02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53C0BE97" w14:textId="15FF557B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5C84D1" w14:textId="7F7F1CEE" w:rsidR="004978A6" w:rsidRPr="00DD505D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67C29E" w14:textId="77777777" w:rsidR="004978A6" w:rsidRPr="000339E5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09C2779C" w14:textId="77777777" w:rsidTr="00563522">
        <w:trPr>
          <w:jc w:val="center"/>
        </w:trPr>
        <w:tc>
          <w:tcPr>
            <w:tcW w:w="1413" w:type="dxa"/>
            <w:vAlign w:val="center"/>
          </w:tcPr>
          <w:p w14:paraId="735A6688" w14:textId="77777777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6E1C6F4E" w14:textId="77777777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3E705EF" w14:textId="77777777" w:rsidR="004978A6" w:rsidRPr="00A51890" w:rsidRDefault="004978A6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2995298" w14:textId="0E09B67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1656</w:t>
            </w:r>
          </w:p>
        </w:tc>
        <w:tc>
          <w:tcPr>
            <w:tcW w:w="850" w:type="dxa"/>
            <w:vAlign w:val="center"/>
          </w:tcPr>
          <w:p w14:paraId="71D2B661" w14:textId="1C5BA196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448</w:t>
            </w:r>
          </w:p>
        </w:tc>
        <w:tc>
          <w:tcPr>
            <w:tcW w:w="851" w:type="dxa"/>
            <w:vAlign w:val="center"/>
          </w:tcPr>
          <w:p w14:paraId="2F028DAD" w14:textId="5F83BE12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920</w:t>
            </w:r>
          </w:p>
        </w:tc>
        <w:tc>
          <w:tcPr>
            <w:tcW w:w="850" w:type="dxa"/>
            <w:vAlign w:val="center"/>
          </w:tcPr>
          <w:p w14:paraId="1001F460" w14:textId="43701734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3608C823" w14:textId="04BE5E50" w:rsidR="004978A6" w:rsidRPr="00165728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851" w:type="dxa"/>
            <w:vAlign w:val="center"/>
          </w:tcPr>
          <w:p w14:paraId="09F2C893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10E05C75" w14:textId="77777777" w:rsidTr="00563522">
        <w:trPr>
          <w:jc w:val="center"/>
        </w:trPr>
        <w:tc>
          <w:tcPr>
            <w:tcW w:w="1413" w:type="dxa"/>
            <w:vAlign w:val="center"/>
          </w:tcPr>
          <w:p w14:paraId="04734663" w14:textId="77777777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55FE59B" w14:textId="77777777" w:rsidR="004978A6" w:rsidRPr="00A51890" w:rsidRDefault="004978A6" w:rsidP="00377BD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AF85A80" w14:textId="77777777" w:rsidR="004978A6" w:rsidRPr="00A51890" w:rsidRDefault="004978A6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8DC88D" w14:textId="64F7E05D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2484</w:t>
            </w:r>
          </w:p>
        </w:tc>
        <w:tc>
          <w:tcPr>
            <w:tcW w:w="850" w:type="dxa"/>
            <w:vAlign w:val="center"/>
          </w:tcPr>
          <w:p w14:paraId="41CADCAA" w14:textId="5A3DDC80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580</w:t>
            </w:r>
          </w:p>
        </w:tc>
        <w:tc>
          <w:tcPr>
            <w:tcW w:w="851" w:type="dxa"/>
            <w:vAlign w:val="center"/>
          </w:tcPr>
          <w:p w14:paraId="05538F22" w14:textId="7290367E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1472</w:t>
            </w:r>
          </w:p>
        </w:tc>
        <w:tc>
          <w:tcPr>
            <w:tcW w:w="850" w:type="dxa"/>
            <w:vAlign w:val="center"/>
          </w:tcPr>
          <w:p w14:paraId="71A6D0E2" w14:textId="62FB3188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27A85D86" w14:textId="2414B738" w:rsidR="004978A6" w:rsidRPr="00165728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851" w:type="dxa"/>
            <w:vAlign w:val="center"/>
          </w:tcPr>
          <w:p w14:paraId="0118950E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4978A6" w:rsidRPr="00A51890" w:rsidRDefault="004978A6" w:rsidP="00377BD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0B7338" w14:paraId="78B988BA" w14:textId="77777777" w:rsidTr="004978A6">
        <w:trPr>
          <w:trHeight w:val="570"/>
          <w:jc w:val="center"/>
        </w:trPr>
        <w:tc>
          <w:tcPr>
            <w:tcW w:w="14029" w:type="dxa"/>
            <w:gridSpan w:val="13"/>
            <w:vAlign w:val="center"/>
          </w:tcPr>
          <w:p w14:paraId="396DBE3F" w14:textId="2C0D9D6A" w:rsidR="004978A6" w:rsidRPr="00A51890" w:rsidRDefault="004978A6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 w:rsidRPr="00377B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научно-исследовательская работа (НИР)</w:t>
            </w:r>
          </w:p>
        </w:tc>
      </w:tr>
      <w:tr w:rsidR="004978A6" w:rsidRPr="00A51890" w14:paraId="5CC6CAF9" w14:textId="77777777" w:rsidTr="00563522">
        <w:trPr>
          <w:jc w:val="center"/>
        </w:trPr>
        <w:tc>
          <w:tcPr>
            <w:tcW w:w="1413" w:type="dxa"/>
            <w:vAlign w:val="center"/>
          </w:tcPr>
          <w:p w14:paraId="00BF2E87" w14:textId="126EA8B4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977" w:type="dxa"/>
            <w:vAlign w:val="center"/>
          </w:tcPr>
          <w:p w14:paraId="41689456" w14:textId="63B013D8" w:rsidR="004978A6" w:rsidRPr="009B2390" w:rsidRDefault="004978A6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1842" w:type="dxa"/>
          </w:tcPr>
          <w:p w14:paraId="640F6FEC" w14:textId="5CB34021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6CB37A9C" w14:textId="3748CB12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DB6B7E0" w14:textId="599559A6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1" w:type="dxa"/>
            <w:vAlign w:val="center"/>
          </w:tcPr>
          <w:p w14:paraId="3C73B3D9" w14:textId="7AB21433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DC76B5E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6EBF54" w14:textId="736005C8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01AECC9D" w14:textId="09C19742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0D7F2390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20DDB108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027110A1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65FADAE0" w14:textId="77777777" w:rsidTr="00563522">
        <w:trPr>
          <w:jc w:val="center"/>
        </w:trPr>
        <w:tc>
          <w:tcPr>
            <w:tcW w:w="1413" w:type="dxa"/>
            <w:vAlign w:val="center"/>
          </w:tcPr>
          <w:p w14:paraId="1FB79CC9" w14:textId="3A4AB89D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977" w:type="dxa"/>
            <w:vAlign w:val="center"/>
          </w:tcPr>
          <w:p w14:paraId="62069A5E" w14:textId="61B80746" w:rsidR="004978A6" w:rsidRPr="009B2390" w:rsidRDefault="004978A6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1842" w:type="dxa"/>
          </w:tcPr>
          <w:p w14:paraId="325CEFB3" w14:textId="69A7B42D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1" w:type="dxa"/>
            <w:vAlign w:val="center"/>
          </w:tcPr>
          <w:p w14:paraId="54B27782" w14:textId="15CD1CE7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972</w:t>
            </w:r>
          </w:p>
        </w:tc>
        <w:tc>
          <w:tcPr>
            <w:tcW w:w="850" w:type="dxa"/>
            <w:vAlign w:val="center"/>
          </w:tcPr>
          <w:p w14:paraId="5D9FA2A5" w14:textId="78DA8EA0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502F8DC6" w14:textId="1CBDF1B9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792</w:t>
            </w:r>
          </w:p>
        </w:tc>
        <w:tc>
          <w:tcPr>
            <w:tcW w:w="850" w:type="dxa"/>
            <w:vAlign w:val="center"/>
          </w:tcPr>
          <w:p w14:paraId="4B5ECC1B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C90639" w14:textId="45CABAA6" w:rsidR="004978A6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851" w:type="dxa"/>
            <w:vAlign w:val="center"/>
          </w:tcPr>
          <w:p w14:paraId="51006716" w14:textId="73DD334E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7FA18B" w14:textId="08062868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6F48D500" w:rsidR="004978A6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</w:t>
            </w:r>
          </w:p>
        </w:tc>
        <w:tc>
          <w:tcPr>
            <w:tcW w:w="709" w:type="dxa"/>
            <w:vAlign w:val="center"/>
          </w:tcPr>
          <w:p w14:paraId="3E2BC2BB" w14:textId="77777777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A54FB" w14:textId="77777777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305CDB96" w14:textId="77777777" w:rsidTr="00563522">
        <w:trPr>
          <w:jc w:val="center"/>
        </w:trPr>
        <w:tc>
          <w:tcPr>
            <w:tcW w:w="1413" w:type="dxa"/>
            <w:vAlign w:val="center"/>
          </w:tcPr>
          <w:p w14:paraId="182A8591" w14:textId="5F9933DA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2977" w:type="dxa"/>
            <w:vAlign w:val="center"/>
          </w:tcPr>
          <w:p w14:paraId="3252DA34" w14:textId="5F9F6CB0" w:rsidR="004978A6" w:rsidRPr="009B2390" w:rsidRDefault="004978A6" w:rsidP="00563522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1842" w:type="dxa"/>
          </w:tcPr>
          <w:p w14:paraId="2F89BE28" w14:textId="5F835784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7EE3888F" w14:textId="2292B507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79FAC2BE" w14:textId="7137A548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1" w:type="dxa"/>
            <w:vAlign w:val="center"/>
          </w:tcPr>
          <w:p w14:paraId="240DE956" w14:textId="3DEF1029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850" w:type="dxa"/>
            <w:vAlign w:val="center"/>
          </w:tcPr>
          <w:p w14:paraId="44BD5AE3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549DB8" w14:textId="0D675464" w:rsidR="004978A6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5C335ADB" w14:textId="58205C2E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9317A8C" w14:textId="6C7D423A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1C628C08" w:rsidR="004978A6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77777777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239D78" w14:textId="77777777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7AD7BB81" w14:textId="77777777" w:rsidTr="00563522">
        <w:trPr>
          <w:jc w:val="center"/>
        </w:trPr>
        <w:tc>
          <w:tcPr>
            <w:tcW w:w="1413" w:type="dxa"/>
            <w:vAlign w:val="center"/>
          </w:tcPr>
          <w:p w14:paraId="5F31F686" w14:textId="136723B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Б2.В.04(Пд)</w:t>
            </w:r>
          </w:p>
        </w:tc>
        <w:tc>
          <w:tcPr>
            <w:tcW w:w="2977" w:type="dxa"/>
            <w:vAlign w:val="center"/>
          </w:tcPr>
          <w:p w14:paraId="1ACB66E5" w14:textId="2DB6F9F1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1842" w:type="dxa"/>
          </w:tcPr>
          <w:p w14:paraId="08372E78" w14:textId="64E4845E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1" w:type="dxa"/>
            <w:vAlign w:val="center"/>
          </w:tcPr>
          <w:p w14:paraId="067AE993" w14:textId="0D84BE09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0" w:type="dxa"/>
            <w:vAlign w:val="center"/>
          </w:tcPr>
          <w:p w14:paraId="345F6C2B" w14:textId="387B0AA7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1" w:type="dxa"/>
            <w:vAlign w:val="center"/>
          </w:tcPr>
          <w:p w14:paraId="4BC57733" w14:textId="174BD973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50" w:type="dxa"/>
            <w:vAlign w:val="center"/>
          </w:tcPr>
          <w:p w14:paraId="717AC79A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484440" w14:textId="501D2AE3" w:rsidR="004978A6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851" w:type="dxa"/>
            <w:vAlign w:val="center"/>
          </w:tcPr>
          <w:p w14:paraId="056F14E9" w14:textId="0BA2C42F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181D0F7" w14:textId="7E4CF82B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3A4E8D" w14:textId="69D97331" w:rsidR="004978A6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3E44141" w14:textId="77777777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1FC7" w14:textId="77777777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759A5A38" w14:textId="77777777" w:rsidTr="00563522">
        <w:trPr>
          <w:jc w:val="center"/>
        </w:trPr>
        <w:tc>
          <w:tcPr>
            <w:tcW w:w="1413" w:type="dxa"/>
            <w:vAlign w:val="center"/>
          </w:tcPr>
          <w:p w14:paraId="2BF03985" w14:textId="55983CAD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9DB5E23" w14:textId="4E5608B1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FB72EBF" w14:textId="77777777" w:rsidR="004978A6" w:rsidRPr="00A51890" w:rsidRDefault="004978A6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CC3970" w14:textId="4C12520F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1620</w:t>
            </w:r>
          </w:p>
        </w:tc>
        <w:tc>
          <w:tcPr>
            <w:tcW w:w="850" w:type="dxa"/>
            <w:vAlign w:val="center"/>
          </w:tcPr>
          <w:p w14:paraId="55F9684C" w14:textId="1D52F2C1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</w:t>
            </w:r>
          </w:p>
        </w:tc>
        <w:tc>
          <w:tcPr>
            <w:tcW w:w="851" w:type="dxa"/>
            <w:vAlign w:val="center"/>
          </w:tcPr>
          <w:p w14:paraId="6CC44996" w14:textId="14443C99" w:rsidR="004978A6" w:rsidRPr="00165728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1320</w:t>
            </w:r>
          </w:p>
        </w:tc>
        <w:tc>
          <w:tcPr>
            <w:tcW w:w="850" w:type="dxa"/>
            <w:vAlign w:val="center"/>
          </w:tcPr>
          <w:p w14:paraId="4147FFC5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2C0136" w14:textId="36B4E563" w:rsidR="004978A6" w:rsidRPr="00165728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851" w:type="dxa"/>
            <w:vAlign w:val="center"/>
          </w:tcPr>
          <w:p w14:paraId="6D372385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53728361" w14:textId="77777777" w:rsidTr="00563522">
        <w:trPr>
          <w:jc w:val="center"/>
        </w:trPr>
        <w:tc>
          <w:tcPr>
            <w:tcW w:w="1413" w:type="dxa"/>
            <w:vAlign w:val="center"/>
          </w:tcPr>
          <w:p w14:paraId="30484523" w14:textId="7777777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F9121E9" w14:textId="7777777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DCECB73" w14:textId="77777777" w:rsidR="004978A6" w:rsidRPr="00A51890" w:rsidRDefault="004978A6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41C06B1" w14:textId="5B8E51DA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1620</w:t>
            </w:r>
          </w:p>
        </w:tc>
        <w:tc>
          <w:tcPr>
            <w:tcW w:w="850" w:type="dxa"/>
            <w:vAlign w:val="center"/>
          </w:tcPr>
          <w:p w14:paraId="32398DFE" w14:textId="20C32ABA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</w:t>
            </w:r>
          </w:p>
        </w:tc>
        <w:tc>
          <w:tcPr>
            <w:tcW w:w="851" w:type="dxa"/>
            <w:vAlign w:val="center"/>
          </w:tcPr>
          <w:p w14:paraId="65090D02" w14:textId="49DBEBB4" w:rsidR="004978A6" w:rsidRPr="00165728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1320</w:t>
            </w:r>
          </w:p>
        </w:tc>
        <w:tc>
          <w:tcPr>
            <w:tcW w:w="850" w:type="dxa"/>
            <w:vAlign w:val="center"/>
          </w:tcPr>
          <w:p w14:paraId="2744E75C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96C81E7" w14:textId="453443F0" w:rsidR="004978A6" w:rsidRPr="00165728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851" w:type="dxa"/>
            <w:vAlign w:val="center"/>
          </w:tcPr>
          <w:p w14:paraId="72C02759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7976C31A" w14:textId="77777777" w:rsidTr="004978A6">
        <w:trPr>
          <w:jc w:val="center"/>
        </w:trPr>
        <w:tc>
          <w:tcPr>
            <w:tcW w:w="14029" w:type="dxa"/>
            <w:gridSpan w:val="13"/>
          </w:tcPr>
          <w:p w14:paraId="731A2EEB" w14:textId="1DC43D58" w:rsidR="004978A6" w:rsidRPr="00A51890" w:rsidRDefault="004978A6" w:rsidP="0056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4978A6" w:rsidRPr="00A51890" w14:paraId="33387E61" w14:textId="77777777" w:rsidTr="00563522">
        <w:trPr>
          <w:jc w:val="center"/>
        </w:trPr>
        <w:tc>
          <w:tcPr>
            <w:tcW w:w="1413" w:type="dxa"/>
            <w:vAlign w:val="center"/>
          </w:tcPr>
          <w:p w14:paraId="5C27AD36" w14:textId="1240A220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Б3.01</w:t>
            </w:r>
          </w:p>
        </w:tc>
        <w:tc>
          <w:tcPr>
            <w:tcW w:w="2977" w:type="dxa"/>
            <w:vAlign w:val="center"/>
          </w:tcPr>
          <w:p w14:paraId="792CD8B0" w14:textId="221EC848" w:rsidR="004978A6" w:rsidRPr="00165728" w:rsidRDefault="004978A6" w:rsidP="00563522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842" w:type="dxa"/>
          </w:tcPr>
          <w:p w14:paraId="4881E39B" w14:textId="66F00C8F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1" w:type="dxa"/>
            <w:vAlign w:val="center"/>
          </w:tcPr>
          <w:p w14:paraId="7F4B1E68" w14:textId="20F9E24B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72D0AFB" w14:textId="7F2545C3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1" w:type="dxa"/>
            <w:vAlign w:val="center"/>
          </w:tcPr>
          <w:p w14:paraId="7FDA8353" w14:textId="57A4BCE9" w:rsidR="004978A6" w:rsidRPr="00165728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0" w:type="dxa"/>
            <w:vAlign w:val="center"/>
          </w:tcPr>
          <w:p w14:paraId="7CECF79E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50CCA85F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3882853B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172DC914" w14:textId="77777777" w:rsidTr="00563522">
        <w:trPr>
          <w:jc w:val="center"/>
        </w:trPr>
        <w:tc>
          <w:tcPr>
            <w:tcW w:w="1413" w:type="dxa"/>
            <w:vAlign w:val="center"/>
          </w:tcPr>
          <w:p w14:paraId="195514A0" w14:textId="7777777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7004F93E" w14:textId="7777777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09DAA56E" w14:textId="77777777" w:rsidR="004978A6" w:rsidRPr="00A51890" w:rsidRDefault="004978A6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D5C384B" w14:textId="4DCF5D6C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719DFA6E" w14:textId="59F18BF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1" w:type="dxa"/>
            <w:vAlign w:val="center"/>
          </w:tcPr>
          <w:p w14:paraId="25E85310" w14:textId="3474DFFB" w:rsidR="004978A6" w:rsidRPr="00165728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0" w:type="dxa"/>
            <w:vAlign w:val="center"/>
          </w:tcPr>
          <w:p w14:paraId="5CC76108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5BE174DE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70256B31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61900CC9" w14:textId="77777777" w:rsidTr="00EA1AC4">
        <w:trPr>
          <w:jc w:val="center"/>
        </w:trPr>
        <w:tc>
          <w:tcPr>
            <w:tcW w:w="14029" w:type="dxa"/>
            <w:gridSpan w:val="13"/>
            <w:vAlign w:val="center"/>
          </w:tcPr>
          <w:p w14:paraId="4C974071" w14:textId="16157E96" w:rsidR="004978A6" w:rsidRPr="00A51890" w:rsidRDefault="004978A6" w:rsidP="0056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4978A6" w:rsidRPr="00A51890" w14:paraId="37D19606" w14:textId="77777777" w:rsidTr="00563522">
        <w:trPr>
          <w:jc w:val="center"/>
        </w:trPr>
        <w:tc>
          <w:tcPr>
            <w:tcW w:w="1413" w:type="dxa"/>
            <w:vAlign w:val="center"/>
          </w:tcPr>
          <w:p w14:paraId="6E475DC6" w14:textId="64EA4B82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977" w:type="dxa"/>
            <w:vAlign w:val="center"/>
          </w:tcPr>
          <w:p w14:paraId="42E55E34" w14:textId="781F260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Актуальные проблемы сварочного производства</w:t>
            </w:r>
          </w:p>
        </w:tc>
        <w:tc>
          <w:tcPr>
            <w:tcW w:w="1842" w:type="dxa"/>
          </w:tcPr>
          <w:p w14:paraId="745BD2AB" w14:textId="547719A1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焊接生产的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实际问题</w:t>
            </w:r>
          </w:p>
        </w:tc>
        <w:tc>
          <w:tcPr>
            <w:tcW w:w="851" w:type="dxa"/>
            <w:vAlign w:val="center"/>
          </w:tcPr>
          <w:p w14:paraId="083FA11D" w14:textId="5ADC1DA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2251661" w14:textId="166C233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0C147EC0" w14:textId="7450A503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094F527A" w14:textId="6304C776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2CAF25CD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BE88414" w14:textId="6FFEF5F0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32C7A6DF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74AEC608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6ABF0678" w14:textId="77777777" w:rsidTr="00563522">
        <w:trPr>
          <w:jc w:val="center"/>
        </w:trPr>
        <w:tc>
          <w:tcPr>
            <w:tcW w:w="1413" w:type="dxa"/>
            <w:vAlign w:val="center"/>
          </w:tcPr>
          <w:p w14:paraId="7E753420" w14:textId="71942A3C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977" w:type="dxa"/>
            <w:vAlign w:val="center"/>
          </w:tcPr>
          <w:p w14:paraId="715DA88E" w14:textId="0ABD6C6D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Спецкурс иностранного языка</w:t>
            </w:r>
          </w:p>
        </w:tc>
        <w:tc>
          <w:tcPr>
            <w:tcW w:w="1842" w:type="dxa"/>
          </w:tcPr>
          <w:p w14:paraId="31185662" w14:textId="0A481795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</w:t>
            </w:r>
          </w:p>
        </w:tc>
        <w:tc>
          <w:tcPr>
            <w:tcW w:w="851" w:type="dxa"/>
            <w:vAlign w:val="center"/>
          </w:tcPr>
          <w:p w14:paraId="36C09ABA" w14:textId="4AEB7395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5243F0C" w14:textId="2254CC50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1" w:type="dxa"/>
            <w:vAlign w:val="center"/>
          </w:tcPr>
          <w:p w14:paraId="15FC9648" w14:textId="3EC3D9C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161E114A" w14:textId="12600632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6D65C8A6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3B814379" w14:textId="697DE8FD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06405D" w14:textId="6A0AE43E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FE00D99" w14:textId="2625050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978A6" w:rsidRPr="00A51890" w14:paraId="3E632949" w14:textId="77777777" w:rsidTr="00563522">
        <w:trPr>
          <w:jc w:val="center"/>
        </w:trPr>
        <w:tc>
          <w:tcPr>
            <w:tcW w:w="1413" w:type="dxa"/>
            <w:vAlign w:val="center"/>
          </w:tcPr>
          <w:p w14:paraId="097FC071" w14:textId="5C253835" w:rsidR="004978A6" w:rsidRPr="009B23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2977" w:type="dxa"/>
            <w:vAlign w:val="center"/>
          </w:tcPr>
          <w:p w14:paraId="05066920" w14:textId="28E0C32A" w:rsidR="004978A6" w:rsidRPr="00DD505D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1842" w:type="dxa"/>
          </w:tcPr>
          <w:p w14:paraId="61FB9B55" w14:textId="6404D809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发展管理</w:t>
            </w:r>
          </w:p>
        </w:tc>
        <w:tc>
          <w:tcPr>
            <w:tcW w:w="851" w:type="dxa"/>
            <w:vAlign w:val="center"/>
          </w:tcPr>
          <w:p w14:paraId="17C73215" w14:textId="62C260C6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4FD91862" w14:textId="56077A5F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vAlign w:val="center"/>
          </w:tcPr>
          <w:p w14:paraId="56894FC0" w14:textId="08DA5AFF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6CC56505" w14:textId="3BE1B045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C15CB6" w14:textId="74CF8834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740EA188" w14:textId="753E919D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057E281" w14:textId="7C653D73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69951B1" w14:textId="52F36A13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DFE39E" w14:textId="77777777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2C0908" w14:textId="77777777" w:rsidR="004978A6" w:rsidRPr="000339E5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101903F1" w14:textId="77777777" w:rsidTr="00563522">
        <w:trPr>
          <w:jc w:val="center"/>
        </w:trPr>
        <w:tc>
          <w:tcPr>
            <w:tcW w:w="1413" w:type="dxa"/>
            <w:vAlign w:val="center"/>
          </w:tcPr>
          <w:p w14:paraId="3D6820F4" w14:textId="7777777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EC5180A" w14:textId="7777777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4A382AF2" w14:textId="77777777" w:rsidR="004978A6" w:rsidRPr="00A51890" w:rsidRDefault="004978A6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C8C3CB4" w14:textId="183FF13C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850" w:type="dxa"/>
            <w:vAlign w:val="center"/>
          </w:tcPr>
          <w:p w14:paraId="5DB7A529" w14:textId="37D2FB70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851" w:type="dxa"/>
            <w:vAlign w:val="center"/>
          </w:tcPr>
          <w:p w14:paraId="0B019FE8" w14:textId="0AE6FC37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208</w:t>
            </w:r>
          </w:p>
        </w:tc>
        <w:tc>
          <w:tcPr>
            <w:tcW w:w="850" w:type="dxa"/>
            <w:vAlign w:val="center"/>
          </w:tcPr>
          <w:p w14:paraId="58604AF1" w14:textId="5A666DCB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6E75ED53" w:rsidR="004978A6" w:rsidRPr="00DD505D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70EB4193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978A6" w:rsidRPr="00A51890" w14:paraId="34BF717C" w14:textId="77777777" w:rsidTr="00563522">
        <w:trPr>
          <w:jc w:val="center"/>
        </w:trPr>
        <w:tc>
          <w:tcPr>
            <w:tcW w:w="1413" w:type="dxa"/>
            <w:vAlign w:val="center"/>
          </w:tcPr>
          <w:p w14:paraId="2AB8DB97" w14:textId="77777777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1B98899" w14:textId="77777777" w:rsidR="004978A6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  <w:p w14:paraId="10CCFBB0" w14:textId="1D401965" w:rsidR="004978A6" w:rsidRPr="00A51890" w:rsidRDefault="004978A6" w:rsidP="004978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2E03B86" w14:textId="3F1AEA7E" w:rsidR="004978A6" w:rsidRPr="00A51890" w:rsidRDefault="00563522" w:rsidP="00563522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1" w:type="dxa"/>
            <w:vAlign w:val="center"/>
          </w:tcPr>
          <w:p w14:paraId="46B8E629" w14:textId="73AB6E0B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0" w:type="dxa"/>
            <w:vAlign w:val="center"/>
          </w:tcPr>
          <w:p w14:paraId="40FE9DC2" w14:textId="10447D6B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893</w:t>
            </w:r>
          </w:p>
        </w:tc>
        <w:tc>
          <w:tcPr>
            <w:tcW w:w="851" w:type="dxa"/>
            <w:vAlign w:val="center"/>
          </w:tcPr>
          <w:p w14:paraId="3E628504" w14:textId="2ADA883D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2995</w:t>
            </w:r>
          </w:p>
        </w:tc>
        <w:tc>
          <w:tcPr>
            <w:tcW w:w="850" w:type="dxa"/>
            <w:vAlign w:val="center"/>
          </w:tcPr>
          <w:p w14:paraId="6495C74A" w14:textId="29536454" w:rsidR="004978A6" w:rsidRPr="009B23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610B3DBE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1" w:type="dxa"/>
            <w:vAlign w:val="center"/>
          </w:tcPr>
          <w:p w14:paraId="074C9664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4978A6" w:rsidRPr="00A51890" w:rsidRDefault="004978A6" w:rsidP="004978A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ABAFE" w14:textId="77777777" w:rsidR="00AD4478" w:rsidRDefault="00AD4478" w:rsidP="00CE17CF">
      <w:r>
        <w:separator/>
      </w:r>
    </w:p>
  </w:endnote>
  <w:endnote w:type="continuationSeparator" w:id="0">
    <w:p w14:paraId="783115F6" w14:textId="77777777" w:rsidR="00AD4478" w:rsidRDefault="00AD4478" w:rsidP="00CE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37683" w14:textId="77777777" w:rsidR="00AD4478" w:rsidRDefault="00AD4478" w:rsidP="00CE17CF">
      <w:r>
        <w:separator/>
      </w:r>
    </w:p>
  </w:footnote>
  <w:footnote w:type="continuationSeparator" w:id="0">
    <w:p w14:paraId="3D6AAE12" w14:textId="77777777" w:rsidR="00AD4478" w:rsidRDefault="00AD4478" w:rsidP="00CE17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037E9"/>
    <w:rsid w:val="000339E5"/>
    <w:rsid w:val="000B7338"/>
    <w:rsid w:val="000D068B"/>
    <w:rsid w:val="00120796"/>
    <w:rsid w:val="00165728"/>
    <w:rsid w:val="001A5442"/>
    <w:rsid w:val="00230B23"/>
    <w:rsid w:val="002367FD"/>
    <w:rsid w:val="00244755"/>
    <w:rsid w:val="0025661E"/>
    <w:rsid w:val="00304CB1"/>
    <w:rsid w:val="00377BD5"/>
    <w:rsid w:val="003A2135"/>
    <w:rsid w:val="004978A6"/>
    <w:rsid w:val="00563522"/>
    <w:rsid w:val="005720D1"/>
    <w:rsid w:val="00595E3C"/>
    <w:rsid w:val="005B4FF4"/>
    <w:rsid w:val="005E54B2"/>
    <w:rsid w:val="006056DD"/>
    <w:rsid w:val="00646620"/>
    <w:rsid w:val="00654452"/>
    <w:rsid w:val="006752C5"/>
    <w:rsid w:val="00684205"/>
    <w:rsid w:val="006C7EA8"/>
    <w:rsid w:val="006F1620"/>
    <w:rsid w:val="007173FF"/>
    <w:rsid w:val="00755718"/>
    <w:rsid w:val="007C186E"/>
    <w:rsid w:val="007D70DD"/>
    <w:rsid w:val="007D7375"/>
    <w:rsid w:val="007E375E"/>
    <w:rsid w:val="00874CDC"/>
    <w:rsid w:val="00894F13"/>
    <w:rsid w:val="008A20A1"/>
    <w:rsid w:val="0090412D"/>
    <w:rsid w:val="009360B4"/>
    <w:rsid w:val="009573B1"/>
    <w:rsid w:val="009969E7"/>
    <w:rsid w:val="009B2390"/>
    <w:rsid w:val="00A51890"/>
    <w:rsid w:val="00A801D2"/>
    <w:rsid w:val="00AB7028"/>
    <w:rsid w:val="00AD4478"/>
    <w:rsid w:val="00BF6669"/>
    <w:rsid w:val="00C42BD8"/>
    <w:rsid w:val="00C94BEE"/>
    <w:rsid w:val="00CE17CF"/>
    <w:rsid w:val="00D34D13"/>
    <w:rsid w:val="00D63F62"/>
    <w:rsid w:val="00D64739"/>
    <w:rsid w:val="00D840F2"/>
    <w:rsid w:val="00DD505D"/>
    <w:rsid w:val="00DF6927"/>
    <w:rsid w:val="00E00A1B"/>
    <w:rsid w:val="00F13073"/>
    <w:rsid w:val="00F92895"/>
    <w:rsid w:val="00F96761"/>
    <w:rsid w:val="00FC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1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E17C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E1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E17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4</cp:revision>
  <dcterms:created xsi:type="dcterms:W3CDTF">2020-11-12T07:51:00Z</dcterms:created>
  <dcterms:modified xsi:type="dcterms:W3CDTF">2020-12-01T04:25:00Z</dcterms:modified>
</cp:coreProperties>
</file>